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454" w:rsidRPr="009D5454" w:rsidRDefault="009D5454" w:rsidP="00776042">
      <w:pPr>
        <w:jc w:val="center"/>
        <w:rPr>
          <w:rFonts w:ascii="Times New Roman" w:hAnsi="Times New Roman"/>
          <w:sz w:val="26"/>
          <w:szCs w:val="26"/>
        </w:rPr>
      </w:pPr>
      <w:r w:rsidRPr="009D5454">
        <w:rPr>
          <w:rFonts w:ascii="Times New Roman" w:hAnsi="Times New Roman"/>
          <w:sz w:val="26"/>
          <w:szCs w:val="26"/>
        </w:rPr>
        <w:t>Lê Thị Phương Loan</w:t>
      </w:r>
      <w:r w:rsidR="00E852CA">
        <w:rPr>
          <w:rFonts w:ascii="Times New Roman" w:hAnsi="Times New Roman"/>
          <w:sz w:val="26"/>
          <w:szCs w:val="26"/>
        </w:rPr>
        <w:t xml:space="preserve"> </w:t>
      </w:r>
      <w:r w:rsidRPr="009D5454">
        <w:rPr>
          <w:rFonts w:ascii="Times New Roman" w:hAnsi="Times New Roman"/>
          <w:sz w:val="26"/>
          <w:szCs w:val="26"/>
        </w:rPr>
        <w:t>-</w:t>
      </w:r>
      <w:r w:rsidR="00E852CA">
        <w:rPr>
          <w:rFonts w:ascii="Times New Roman" w:hAnsi="Times New Roman"/>
          <w:sz w:val="26"/>
          <w:szCs w:val="26"/>
        </w:rPr>
        <w:t xml:space="preserve"> </w:t>
      </w:r>
      <w:r w:rsidRPr="009D5454">
        <w:rPr>
          <w:rFonts w:ascii="Times New Roman" w:hAnsi="Times New Roman"/>
          <w:sz w:val="26"/>
          <w:szCs w:val="26"/>
        </w:rPr>
        <w:t>THCS An Hồng</w:t>
      </w:r>
      <w:r w:rsidR="00E852CA">
        <w:rPr>
          <w:rFonts w:ascii="Times New Roman" w:hAnsi="Times New Roman"/>
          <w:sz w:val="26"/>
          <w:szCs w:val="26"/>
        </w:rPr>
        <w:t xml:space="preserve"> </w:t>
      </w:r>
      <w:r w:rsidRPr="009D5454">
        <w:rPr>
          <w:rFonts w:ascii="Times New Roman" w:hAnsi="Times New Roman"/>
          <w:sz w:val="26"/>
          <w:szCs w:val="26"/>
        </w:rPr>
        <w:t>-</w:t>
      </w:r>
      <w:r w:rsidR="00E852CA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9D5454">
        <w:rPr>
          <w:rFonts w:ascii="Times New Roman" w:hAnsi="Times New Roman"/>
          <w:sz w:val="26"/>
          <w:szCs w:val="26"/>
        </w:rPr>
        <w:t>Huyện An Dương</w:t>
      </w:r>
    </w:p>
    <w:p w:rsidR="009D5454" w:rsidRDefault="009D5454" w:rsidP="00776042">
      <w:pPr>
        <w:jc w:val="center"/>
        <w:rPr>
          <w:rFonts w:ascii="Times New Roman" w:hAnsi="Times New Roman"/>
          <w:sz w:val="26"/>
          <w:szCs w:val="26"/>
        </w:rPr>
      </w:pPr>
    </w:p>
    <w:p w:rsidR="009D5454" w:rsidRPr="009D5454" w:rsidRDefault="009D5454" w:rsidP="00776042">
      <w:pPr>
        <w:jc w:val="center"/>
        <w:rPr>
          <w:rFonts w:ascii="Times New Roman" w:hAnsi="Times New Roman"/>
          <w:sz w:val="26"/>
          <w:szCs w:val="26"/>
        </w:rPr>
      </w:pPr>
      <w:r w:rsidRPr="009D5454">
        <w:rPr>
          <w:rFonts w:ascii="Times New Roman" w:hAnsi="Times New Roman"/>
          <w:sz w:val="26"/>
          <w:szCs w:val="26"/>
        </w:rPr>
        <w:t>CAUHOI</w:t>
      </w:r>
    </w:p>
    <w:p w:rsidR="009D5454" w:rsidRDefault="009D5454" w:rsidP="00776042">
      <w:pPr>
        <w:jc w:val="both"/>
        <w:rPr>
          <w:rFonts w:ascii="Times New Roman" w:hAnsi="Times New Roman"/>
          <w:b/>
          <w:sz w:val="26"/>
          <w:szCs w:val="26"/>
        </w:rPr>
      </w:pPr>
      <w:r w:rsidRPr="009D5454">
        <w:rPr>
          <w:rFonts w:ascii="Times New Roman" w:hAnsi="Times New Roman"/>
          <w:b/>
          <w:sz w:val="26"/>
          <w:szCs w:val="26"/>
        </w:rPr>
        <w:t>Bài 4: (0,75 điểm)</w:t>
      </w:r>
    </w:p>
    <w:p w:rsidR="009D5454" w:rsidRDefault="009D5454" w:rsidP="00776042">
      <w:pPr>
        <w:jc w:val="both"/>
        <w:rPr>
          <w:rFonts w:ascii="Times New Roman" w:hAnsi="Times New Roman"/>
          <w:sz w:val="26"/>
          <w:szCs w:val="26"/>
        </w:rPr>
      </w:pPr>
      <w:r w:rsidRPr="009D5454">
        <w:rPr>
          <w:rFonts w:ascii="Times New Roman" w:hAnsi="Times New Roman"/>
          <w:b/>
          <w:i/>
          <w:color w:val="008000"/>
          <w:sz w:val="26"/>
          <w:szCs w:val="26"/>
        </w:rPr>
        <w:t xml:space="preserve"> </w:t>
      </w:r>
      <w:r w:rsidRPr="009D5454">
        <w:rPr>
          <w:rFonts w:ascii="Times New Roman" w:hAnsi="Times New Roman"/>
          <w:sz w:val="26"/>
          <w:szCs w:val="26"/>
        </w:rPr>
        <w:t xml:space="preserve">Một bình chia độ hình trụ chứa </w:t>
      </w:r>
      <w:r w:rsidRPr="009D5454">
        <w:rPr>
          <w:rFonts w:ascii="Times New Roman" w:hAnsi="Times New Roman"/>
          <w:position w:val="-6"/>
          <w:sz w:val="26"/>
          <w:szCs w:val="26"/>
        </w:rPr>
        <w:object w:dxaOrig="9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17.4pt" o:ole="">
            <v:imagedata r:id="rId4" o:title=""/>
          </v:shape>
          <o:OLEObject Type="Embed" ProgID="Equation.DSMT4" ShapeID="_x0000_i1025" DrawAspect="Content" ObjectID="_1739104507" r:id="rId5"/>
        </w:object>
      </w:r>
      <w:r w:rsidRPr="009D5454">
        <w:rPr>
          <w:rFonts w:ascii="Times New Roman" w:hAnsi="Times New Roman"/>
          <w:sz w:val="26"/>
          <w:szCs w:val="26"/>
        </w:rPr>
        <w:t xml:space="preserve"> nước. Người ta bỏ lọt vào bình và chìm trong nước một khối kim loại hình cầu. Khi nước yên lặng, người ta thấy nước dâng lên vạch </w:t>
      </w:r>
      <w:r w:rsidRPr="009D5454">
        <w:rPr>
          <w:rFonts w:ascii="Times New Roman" w:hAnsi="Times New Roman"/>
          <w:position w:val="-10"/>
          <w:sz w:val="26"/>
          <w:szCs w:val="26"/>
        </w:rPr>
        <w:object w:dxaOrig="1260" w:dyaOrig="380">
          <v:shape id="_x0000_i1026" type="#_x0000_t75" style="width:63pt;height:18.6pt" o:ole="">
            <v:imagedata r:id="rId6" o:title=""/>
          </v:shape>
          <o:OLEObject Type="Embed" ProgID="Equation.DSMT4" ShapeID="_x0000_i1026" DrawAspect="Content" ObjectID="_1739104508" r:id="rId7"/>
        </w:object>
      </w:r>
      <w:r w:rsidRPr="009D5454">
        <w:rPr>
          <w:rFonts w:ascii="Times New Roman" w:hAnsi="Times New Roman"/>
          <w:sz w:val="26"/>
          <w:szCs w:val="26"/>
        </w:rPr>
        <w:t>. Tính diện tích của mặt cầu</w:t>
      </w:r>
      <w:r>
        <w:rPr>
          <w:rFonts w:ascii="Times New Roman" w:hAnsi="Times New Roman"/>
          <w:sz w:val="26"/>
          <w:szCs w:val="26"/>
        </w:rPr>
        <w:t xml:space="preserve"> </w:t>
      </w:r>
      <w:r w:rsidRPr="009D5454">
        <w:rPr>
          <w:rFonts w:ascii="Times New Roman" w:hAnsi="Times New Roman"/>
          <w:sz w:val="26"/>
          <w:szCs w:val="26"/>
        </w:rPr>
        <w:t xml:space="preserve">, lấy </w:t>
      </w:r>
      <w:r w:rsidRPr="009D5454">
        <w:rPr>
          <w:rFonts w:ascii="Times New Roman" w:hAnsi="Times New Roman"/>
          <w:position w:val="-10"/>
          <w:sz w:val="26"/>
          <w:szCs w:val="26"/>
        </w:rPr>
        <w:object w:dxaOrig="920" w:dyaOrig="320">
          <v:shape id="_x0000_i1027" type="#_x0000_t75" style="width:45.6pt;height:15.6pt" o:ole="">
            <v:imagedata r:id="rId8" o:title=""/>
          </v:shape>
          <o:OLEObject Type="Embed" ProgID="Equation.DSMT4" ShapeID="_x0000_i1027" DrawAspect="Content" ObjectID="_1739104509" r:id="rId9"/>
        </w:object>
      </w:r>
      <w:r>
        <w:rPr>
          <w:rFonts w:ascii="Times New Roman" w:hAnsi="Times New Roman"/>
          <w:sz w:val="26"/>
          <w:szCs w:val="26"/>
        </w:rPr>
        <w:t>.</w:t>
      </w:r>
    </w:p>
    <w:p w:rsidR="009D5454" w:rsidRDefault="009D5454" w:rsidP="00776042">
      <w:pPr>
        <w:jc w:val="both"/>
        <w:rPr>
          <w:rFonts w:ascii="Times New Roman" w:hAnsi="Times New Roman"/>
          <w:sz w:val="26"/>
          <w:szCs w:val="26"/>
        </w:rPr>
      </w:pPr>
    </w:p>
    <w:p w:rsidR="009D5454" w:rsidRPr="009D5454" w:rsidRDefault="009D5454" w:rsidP="00776042">
      <w:pPr>
        <w:jc w:val="center"/>
        <w:rPr>
          <w:rFonts w:ascii="Times New Roman" w:hAnsi="Times New Roman"/>
          <w:sz w:val="26"/>
          <w:szCs w:val="26"/>
        </w:rPr>
      </w:pPr>
      <w:r w:rsidRPr="009D5454">
        <w:rPr>
          <w:rFonts w:ascii="Times New Roman" w:hAnsi="Times New Roman"/>
          <w:sz w:val="26"/>
          <w:szCs w:val="26"/>
        </w:rPr>
        <w:t>DAPAN</w:t>
      </w:r>
    </w:p>
    <w:p w:rsidR="009D5454" w:rsidRPr="009D5454" w:rsidRDefault="009D5454" w:rsidP="00776042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8"/>
        <w:gridCol w:w="6811"/>
        <w:gridCol w:w="956"/>
      </w:tblGrid>
      <w:tr w:rsidR="009D5454" w:rsidRPr="009D5454" w:rsidTr="00FA2076">
        <w:trPr>
          <w:trHeight w:val="70"/>
        </w:trPr>
        <w:tc>
          <w:tcPr>
            <w:tcW w:w="1575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454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819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454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56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454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9D5454" w:rsidRPr="009D5454" w:rsidTr="00FA2076">
        <w:trPr>
          <w:trHeight w:val="800"/>
        </w:trPr>
        <w:tc>
          <w:tcPr>
            <w:tcW w:w="1615" w:type="dxa"/>
            <w:vMerge w:val="restart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454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454">
              <w:rPr>
                <w:rFonts w:ascii="Times New Roman" w:hAnsi="Times New Roman"/>
                <w:b/>
                <w:sz w:val="26"/>
                <w:szCs w:val="26"/>
              </w:rPr>
              <w:t>(0,75 điểm)</w:t>
            </w:r>
          </w:p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9" w:type="dxa"/>
          </w:tcPr>
          <w:p w:rsidR="009D5454" w:rsidRPr="009D5454" w:rsidRDefault="009D5454" w:rsidP="007760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Thể tích của quả cầu là:</w:t>
            </w:r>
          </w:p>
          <w:p w:rsidR="009D5454" w:rsidRPr="009D5454" w:rsidRDefault="009D5454" w:rsidP="007760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313,04 – 200 = 113,04 (cm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D5454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64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9D5454" w:rsidRPr="009D5454" w:rsidTr="00FA2076">
        <w:trPr>
          <w:trHeight w:val="840"/>
        </w:trPr>
        <w:tc>
          <w:tcPr>
            <w:tcW w:w="1575" w:type="dxa"/>
            <w:vMerge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19" w:type="dxa"/>
          </w:tcPr>
          <w:p w:rsidR="009D5454" w:rsidRPr="009D5454" w:rsidRDefault="009D5454" w:rsidP="00776042">
            <w:pPr>
              <w:rPr>
                <w:rFonts w:ascii="Times New Roman" w:hAnsi="Times New Roman"/>
                <w:position w:val="-18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position w:val="-18"/>
                <w:sz w:val="26"/>
                <w:szCs w:val="26"/>
              </w:rPr>
              <w:t>Bán kính của quả cầu là:</w:t>
            </w:r>
          </w:p>
          <w:p w:rsidR="009D5454" w:rsidRPr="009D5454" w:rsidRDefault="009D5454" w:rsidP="00776042">
            <w:pPr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 xml:space="preserve">V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den>
              </m:f>
            </m:oMath>
            <w:r w:rsidRPr="009D5454">
              <w:rPr>
                <w:rFonts w:ascii="Times New Roman" w:hAnsi="Times New Roman"/>
                <w:sz w:val="26"/>
                <w:szCs w:val="26"/>
              </w:rPr>
              <w:t xml:space="preserve"> .π.r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D5454" w:rsidRPr="009D5454" w:rsidRDefault="009D5454" w:rsidP="00776042">
            <w:pPr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113,04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den>
              </m:f>
            </m:oMath>
            <w:r w:rsidRPr="009D5454">
              <w:rPr>
                <w:rFonts w:ascii="Times New Roman" w:hAnsi="Times New Roman"/>
                <w:sz w:val="26"/>
                <w:szCs w:val="26"/>
              </w:rPr>
              <w:t>. 3,14.r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D5454" w:rsidRPr="009D5454" w:rsidRDefault="009D5454" w:rsidP="007760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r = 3(cm)</w:t>
            </w:r>
          </w:p>
        </w:tc>
        <w:tc>
          <w:tcPr>
            <w:tcW w:w="956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5454" w:rsidRPr="009D5454" w:rsidTr="00FA2076">
        <w:trPr>
          <w:trHeight w:val="796"/>
        </w:trPr>
        <w:tc>
          <w:tcPr>
            <w:tcW w:w="1575" w:type="dxa"/>
            <w:vMerge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19" w:type="dxa"/>
          </w:tcPr>
          <w:p w:rsidR="009D5454" w:rsidRPr="009D5454" w:rsidRDefault="009D5454" w:rsidP="007760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Diện tích mặt cầu là: S = 4πr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:rsidR="009D5454" w:rsidRPr="009D5454" w:rsidRDefault="009D5454" w:rsidP="007760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S = 4.3,14.3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= 113,04 (cm</w:t>
            </w:r>
            <w:r w:rsidRPr="009D545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5454">
              <w:rPr>
                <w:rFonts w:ascii="Times New Roman" w:hAnsi="Times New Roman"/>
                <w:sz w:val="26"/>
                <w:szCs w:val="26"/>
              </w:rPr>
              <w:t xml:space="preserve"> )</w:t>
            </w:r>
          </w:p>
        </w:tc>
        <w:tc>
          <w:tcPr>
            <w:tcW w:w="956" w:type="dxa"/>
          </w:tcPr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454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9D5454" w:rsidRPr="009D5454" w:rsidRDefault="009D5454" w:rsidP="007760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D5454" w:rsidRDefault="009D5454" w:rsidP="00776042"/>
    <w:p w:rsidR="009D5454" w:rsidRPr="009D5454" w:rsidRDefault="009D5454" w:rsidP="00776042">
      <w:pPr>
        <w:jc w:val="both"/>
        <w:rPr>
          <w:rFonts w:ascii="Times New Roman" w:hAnsi="Times New Roman"/>
          <w:b/>
          <w:sz w:val="26"/>
          <w:szCs w:val="26"/>
        </w:rPr>
      </w:pPr>
    </w:p>
    <w:p w:rsidR="00B35E2C" w:rsidRPr="009D5454" w:rsidRDefault="00B35E2C" w:rsidP="00776042">
      <w:pPr>
        <w:rPr>
          <w:rFonts w:ascii="Times New Roman" w:hAnsi="Times New Roman"/>
        </w:rPr>
      </w:pPr>
    </w:p>
    <w:sectPr w:rsidR="00B35E2C" w:rsidRPr="009D5454" w:rsidSect="009D5454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54"/>
    <w:rsid w:val="00776042"/>
    <w:rsid w:val="009D5454"/>
    <w:rsid w:val="00B35E2C"/>
    <w:rsid w:val="00D1543C"/>
    <w:rsid w:val="00E8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BA77"/>
  <w15:chartTrackingRefBased/>
  <w15:docId w15:val="{0294C7E0-80AD-4B0B-9BCD-C8DA2A45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54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</cp:revision>
  <dcterms:created xsi:type="dcterms:W3CDTF">2023-02-26T14:49:00Z</dcterms:created>
  <dcterms:modified xsi:type="dcterms:W3CDTF">2023-02-28T08:49:00Z</dcterms:modified>
</cp:coreProperties>
</file>